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D991" w14:textId="77777777" w:rsidR="00852953" w:rsidRDefault="00852953">
      <w:pPr>
        <w:rPr>
          <w:lang w:val="nl-NL"/>
        </w:rPr>
      </w:pPr>
      <w:r w:rsidRPr="00852953">
        <w:rPr>
          <w:b/>
          <w:bCs/>
          <w:lang w:val="nl-NL"/>
        </w:rPr>
        <w:t>Disclaimer website</w:t>
      </w:r>
      <w:r w:rsidRPr="00852953">
        <w:rPr>
          <w:lang w:val="nl-NL"/>
        </w:rPr>
        <w:t xml:space="preserve"> </w:t>
      </w:r>
    </w:p>
    <w:p w14:paraId="07DC816B" w14:textId="77777777" w:rsidR="00852953" w:rsidRDefault="00852953">
      <w:pPr>
        <w:rPr>
          <w:lang w:val="nl-NL"/>
        </w:rPr>
      </w:pPr>
    </w:p>
    <w:p w14:paraId="39AABBE8" w14:textId="77777777" w:rsidR="00852953" w:rsidRDefault="00852953" w:rsidP="00852953">
      <w:pPr>
        <w:pStyle w:val="ListParagraph"/>
        <w:numPr>
          <w:ilvl w:val="0"/>
          <w:numId w:val="1"/>
        </w:numPr>
        <w:rPr>
          <w:lang w:val="nl-NL"/>
        </w:rPr>
      </w:pPr>
      <w:r w:rsidRPr="00852953">
        <w:rPr>
          <w:lang w:val="nl-NL"/>
        </w:rPr>
        <w:t xml:space="preserve">De informatie op huidige website is geen persoonlijk behandelplan voor de bezoeker. </w:t>
      </w:r>
    </w:p>
    <w:p w14:paraId="6269D85D" w14:textId="77777777" w:rsidR="00852953" w:rsidRDefault="00852953" w:rsidP="00852953">
      <w:pPr>
        <w:pStyle w:val="ListParagraph"/>
        <w:numPr>
          <w:ilvl w:val="0"/>
          <w:numId w:val="1"/>
        </w:numPr>
        <w:rPr>
          <w:lang w:val="nl-NL"/>
        </w:rPr>
      </w:pPr>
      <w:r w:rsidRPr="00852953">
        <w:rPr>
          <w:lang w:val="nl-NL"/>
        </w:rPr>
        <w:t xml:space="preserve">Er kunnen geen rechten worden ontleend aan de getoonde inhoud noch is de eigenaar van de website aansprakelijk voor schade die direct of indirect ontstaat door de informatie op deze website. </w:t>
      </w:r>
    </w:p>
    <w:p w14:paraId="041F5110" w14:textId="77777777" w:rsidR="00852953" w:rsidRDefault="00852953" w:rsidP="00852953">
      <w:pPr>
        <w:pStyle w:val="ListParagraph"/>
        <w:numPr>
          <w:ilvl w:val="0"/>
          <w:numId w:val="1"/>
        </w:numPr>
        <w:rPr>
          <w:lang w:val="nl-NL"/>
        </w:rPr>
      </w:pPr>
      <w:r w:rsidRPr="00852953">
        <w:rPr>
          <w:lang w:val="nl-NL"/>
        </w:rPr>
        <w:t xml:space="preserve">Vraag voor een behandeling die is afgestemd op de eigen situatie advies van een reguliere arts of een therapeut die erkend is. </w:t>
      </w:r>
    </w:p>
    <w:p w14:paraId="75E48B1D" w14:textId="77777777" w:rsidR="00852953" w:rsidRDefault="00852953" w:rsidP="00852953">
      <w:pPr>
        <w:pStyle w:val="ListParagraph"/>
        <w:numPr>
          <w:ilvl w:val="0"/>
          <w:numId w:val="1"/>
        </w:numPr>
        <w:rPr>
          <w:lang w:val="nl-NL"/>
        </w:rPr>
      </w:pPr>
      <w:r w:rsidRPr="00852953">
        <w:rPr>
          <w:lang w:val="nl-NL"/>
        </w:rPr>
        <w:t xml:space="preserve">De teksten op deze website vallen onder auteursrecht en kunnen niet zonder toestemming van de eigenaar worden gebruikt en gekopieerd worden. </w:t>
      </w:r>
    </w:p>
    <w:p w14:paraId="03FADAF6" w14:textId="77777777" w:rsidR="00852953" w:rsidRDefault="00852953" w:rsidP="00852953">
      <w:pPr>
        <w:pStyle w:val="ListParagraph"/>
        <w:numPr>
          <w:ilvl w:val="0"/>
          <w:numId w:val="1"/>
        </w:numPr>
        <w:rPr>
          <w:lang w:val="nl-NL"/>
        </w:rPr>
      </w:pPr>
      <w:r w:rsidRPr="00852953">
        <w:rPr>
          <w:lang w:val="nl-NL"/>
        </w:rPr>
        <w:t xml:space="preserve">Toepasselijkheid* Deze voorwaarden zijn van toepassing op en maken deel uit van alle huidige en toekomstige aanbiedingen, overeenkomsten en andere op enig rechtsgevolg gerichte handelingen waarbij Trauma Sensitive Touch Praktijk voor Lichaamsgerichte Therapie (ingeschreven in het handelsregister van de Kamer van Koophandel onder nummer 61243353) of (één van) haar eigen(a)ren / bestuurder(s), verder aangeduid als “E. Heeringa ”, is betrokken, alsmede op alle gevolgen daarvan. </w:t>
      </w:r>
    </w:p>
    <w:p w14:paraId="2518B973" w14:textId="5BB9DA5C" w:rsidR="0038072A" w:rsidRPr="00852953" w:rsidRDefault="00852953" w:rsidP="00852953">
      <w:pPr>
        <w:pStyle w:val="ListParagraph"/>
        <w:numPr>
          <w:ilvl w:val="0"/>
          <w:numId w:val="1"/>
        </w:numPr>
        <w:rPr>
          <w:lang w:val="nl-NL"/>
        </w:rPr>
      </w:pPr>
      <w:r w:rsidRPr="00852953">
        <w:rPr>
          <w:lang w:val="nl-NL"/>
        </w:rPr>
        <w:t>Afwijkingen van deze algemene voorwaarden zijn alleen geldig voor zover deze afwijkingen uitdrukkelijk en schriftelijk tussen partijen overeen zijn gekomen.</w:t>
      </w:r>
    </w:p>
    <w:sectPr w:rsidR="0038072A" w:rsidRPr="00852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27A60"/>
    <w:multiLevelType w:val="hybridMultilevel"/>
    <w:tmpl w:val="08808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724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53"/>
    <w:rsid w:val="0038072A"/>
    <w:rsid w:val="00594D1B"/>
    <w:rsid w:val="00852953"/>
    <w:rsid w:val="00F41182"/>
    <w:rsid w:val="00F43BB3"/>
    <w:rsid w:val="00F61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01D3"/>
  <w15:chartTrackingRefBased/>
  <w15:docId w15:val="{1EA813A7-0615-4A9B-8F77-EB90E1B9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52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953"/>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852953"/>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852953"/>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52953"/>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852953"/>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852953"/>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52953"/>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52953"/>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52953"/>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52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953"/>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52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953"/>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52953"/>
    <w:pPr>
      <w:spacing w:before="160"/>
      <w:jc w:val="center"/>
    </w:pPr>
    <w:rPr>
      <w:i/>
      <w:iCs/>
      <w:color w:val="404040" w:themeColor="text1" w:themeTint="BF"/>
    </w:rPr>
  </w:style>
  <w:style w:type="character" w:customStyle="1" w:styleId="QuoteChar">
    <w:name w:val="Quote Char"/>
    <w:basedOn w:val="DefaultParagraphFont"/>
    <w:link w:val="Quote"/>
    <w:uiPriority w:val="29"/>
    <w:rsid w:val="00852953"/>
    <w:rPr>
      <w:i/>
      <w:iCs/>
      <w:color w:val="404040" w:themeColor="text1" w:themeTint="BF"/>
      <w:lang w:val="en-US"/>
    </w:rPr>
  </w:style>
  <w:style w:type="paragraph" w:styleId="ListParagraph">
    <w:name w:val="List Paragraph"/>
    <w:basedOn w:val="Normal"/>
    <w:uiPriority w:val="34"/>
    <w:qFormat/>
    <w:rsid w:val="00852953"/>
    <w:pPr>
      <w:ind w:left="720"/>
      <w:contextualSpacing/>
    </w:pPr>
  </w:style>
  <w:style w:type="character" w:styleId="IntenseEmphasis">
    <w:name w:val="Intense Emphasis"/>
    <w:basedOn w:val="DefaultParagraphFont"/>
    <w:uiPriority w:val="21"/>
    <w:qFormat/>
    <w:rsid w:val="00852953"/>
    <w:rPr>
      <w:i/>
      <w:iCs/>
      <w:color w:val="0F4761" w:themeColor="accent1" w:themeShade="BF"/>
    </w:rPr>
  </w:style>
  <w:style w:type="paragraph" w:styleId="IntenseQuote">
    <w:name w:val="Intense Quote"/>
    <w:basedOn w:val="Normal"/>
    <w:next w:val="Normal"/>
    <w:link w:val="IntenseQuoteChar"/>
    <w:uiPriority w:val="30"/>
    <w:qFormat/>
    <w:rsid w:val="00852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953"/>
    <w:rPr>
      <w:i/>
      <w:iCs/>
      <w:color w:val="0F4761" w:themeColor="accent1" w:themeShade="BF"/>
      <w:lang w:val="en-US"/>
    </w:rPr>
  </w:style>
  <w:style w:type="character" w:styleId="IntenseReference">
    <w:name w:val="Intense Reference"/>
    <w:basedOn w:val="DefaultParagraphFont"/>
    <w:uiPriority w:val="32"/>
    <w:qFormat/>
    <w:rsid w:val="008529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1021</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Integration-e</dc:creator>
  <cp:keywords/>
  <dc:description/>
  <cp:lastModifiedBy>Integration-e</cp:lastModifiedBy>
  <cp:revision>1</cp:revision>
  <dcterms:created xsi:type="dcterms:W3CDTF">2025-07-15T11:33:00Z</dcterms:created>
  <dcterms:modified xsi:type="dcterms:W3CDTF">2025-07-15T11:36:00Z</dcterms:modified>
</cp:coreProperties>
</file>